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419" w:rsidRDefault="00932BF2" w:rsidP="00932BF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  <w:t>Р</w:t>
      </w:r>
      <w:r w:rsidR="00B123F4" w:rsidRPr="00B123F4"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  <w:t xml:space="preserve">егиональный </w:t>
      </w:r>
      <w:proofErr w:type="spellStart"/>
      <w:r w:rsidR="00B123F4" w:rsidRPr="00B123F4"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  <w:t>Роскадастр</w:t>
      </w:r>
      <w:proofErr w:type="spellEnd"/>
      <w:r w:rsidR="00B123F4" w:rsidRPr="00B123F4"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  <w:t xml:space="preserve"> рассказал о</w:t>
      </w:r>
      <w:r w:rsidR="00A523A0"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  <w:t>б</w:t>
      </w:r>
      <w:r w:rsidR="00A523A0" w:rsidRPr="00B123F4"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  <w:t xml:space="preserve"> </w:t>
      </w:r>
      <w:r w:rsidR="00A523A0" w:rsidRPr="00B123F4">
        <w:rPr>
          <w:rFonts w:ascii="Times New Roman" w:hAnsi="Times New Roman" w:cs="Times New Roman"/>
          <w:b/>
          <w:sz w:val="28"/>
          <w:szCs w:val="28"/>
        </w:rPr>
        <w:t>охранных зонах геодезических пунктов</w:t>
      </w:r>
      <w:r w:rsidR="00A523A0"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  <w:t xml:space="preserve"> на земельных участках</w:t>
      </w:r>
    </w:p>
    <w:p w:rsidR="003F4304" w:rsidRPr="00146CB1" w:rsidRDefault="003F4304" w:rsidP="00932BF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</w:pPr>
    </w:p>
    <w:p w:rsidR="00BC302E" w:rsidRPr="00BC302E" w:rsidRDefault="00BC302E" w:rsidP="00932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марта в</w:t>
      </w:r>
      <w:r w:rsidRPr="00BC302E">
        <w:rPr>
          <w:rFonts w:ascii="Times New Roman" w:hAnsi="Times New Roman" w:cs="Times New Roman"/>
          <w:sz w:val="28"/>
          <w:szCs w:val="28"/>
        </w:rPr>
        <w:t xml:space="preserve"> региональном Роскадастре </w:t>
      </w:r>
      <w:r>
        <w:rPr>
          <w:rFonts w:ascii="Times New Roman" w:hAnsi="Times New Roman" w:cs="Times New Roman"/>
          <w:sz w:val="28"/>
          <w:szCs w:val="28"/>
        </w:rPr>
        <w:t>прошла горячая линия</w:t>
      </w:r>
      <w:r w:rsidRPr="00BC302E">
        <w:rPr>
          <w:rFonts w:ascii="Times New Roman" w:hAnsi="Times New Roman" w:cs="Times New Roman"/>
          <w:sz w:val="28"/>
          <w:szCs w:val="28"/>
        </w:rPr>
        <w:t xml:space="preserve"> о порядке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земельных </w:t>
      </w:r>
      <w:r w:rsidRPr="00BC302E">
        <w:rPr>
          <w:rFonts w:ascii="Times New Roman" w:hAnsi="Times New Roman" w:cs="Times New Roman"/>
          <w:sz w:val="28"/>
          <w:szCs w:val="28"/>
        </w:rPr>
        <w:t>участков, входящих в охранны</w:t>
      </w:r>
      <w:r w:rsidR="00464CDE">
        <w:rPr>
          <w:rFonts w:ascii="Times New Roman" w:hAnsi="Times New Roman" w:cs="Times New Roman"/>
          <w:sz w:val="28"/>
          <w:szCs w:val="28"/>
        </w:rPr>
        <w:t>е</w:t>
      </w:r>
      <w:r w:rsidRPr="00BC302E">
        <w:rPr>
          <w:rFonts w:ascii="Times New Roman" w:hAnsi="Times New Roman" w:cs="Times New Roman"/>
          <w:sz w:val="28"/>
          <w:szCs w:val="28"/>
        </w:rPr>
        <w:t xml:space="preserve"> зон</w:t>
      </w:r>
      <w:r w:rsidR="00464CDE">
        <w:rPr>
          <w:rFonts w:ascii="Times New Roman" w:hAnsi="Times New Roman" w:cs="Times New Roman"/>
          <w:sz w:val="28"/>
          <w:szCs w:val="28"/>
        </w:rPr>
        <w:t>ы</w:t>
      </w:r>
      <w:r w:rsidRPr="00BC302E">
        <w:rPr>
          <w:rFonts w:ascii="Times New Roman" w:hAnsi="Times New Roman" w:cs="Times New Roman"/>
          <w:sz w:val="28"/>
          <w:szCs w:val="28"/>
        </w:rPr>
        <w:t xml:space="preserve"> геодезических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302E" w:rsidRPr="00BC302E" w:rsidRDefault="00206419" w:rsidP="00932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302E" w:rsidRPr="00BC302E">
        <w:rPr>
          <w:rFonts w:ascii="Times New Roman" w:hAnsi="Times New Roman" w:cs="Times New Roman"/>
          <w:sz w:val="28"/>
          <w:szCs w:val="28"/>
        </w:rPr>
        <w:t>еодезически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C302E" w:rsidRPr="00BC302E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C302E" w:rsidRPr="00BC302E">
        <w:rPr>
          <w:rFonts w:ascii="Times New Roman" w:hAnsi="Times New Roman" w:cs="Times New Roman"/>
          <w:sz w:val="28"/>
          <w:szCs w:val="28"/>
        </w:rPr>
        <w:t xml:space="preserve"> закреплен</w:t>
      </w:r>
      <w:r w:rsidR="00D432DE">
        <w:rPr>
          <w:rFonts w:ascii="Times New Roman" w:hAnsi="Times New Roman" w:cs="Times New Roman"/>
          <w:sz w:val="28"/>
          <w:szCs w:val="28"/>
        </w:rPr>
        <w:t>ы</w:t>
      </w:r>
      <w:r w:rsidR="00BC302E" w:rsidRPr="00BC302E">
        <w:rPr>
          <w:rFonts w:ascii="Times New Roman" w:hAnsi="Times New Roman" w:cs="Times New Roman"/>
          <w:sz w:val="28"/>
          <w:szCs w:val="28"/>
        </w:rPr>
        <w:t xml:space="preserve"> на местности, для каждого из </w:t>
      </w:r>
      <w:r w:rsidR="00D432DE">
        <w:rPr>
          <w:rFonts w:ascii="Times New Roman" w:hAnsi="Times New Roman" w:cs="Times New Roman"/>
          <w:sz w:val="28"/>
          <w:szCs w:val="28"/>
        </w:rPr>
        <w:t>них</w:t>
      </w:r>
      <w:r w:rsidR="00BC302E" w:rsidRPr="00BC302E">
        <w:rPr>
          <w:rFonts w:ascii="Times New Roman" w:hAnsi="Times New Roman" w:cs="Times New Roman"/>
          <w:sz w:val="28"/>
          <w:szCs w:val="28"/>
        </w:rPr>
        <w:t xml:space="preserve"> определено положение в единой системе координат, </w:t>
      </w:r>
      <w:r w:rsidR="00D432DE">
        <w:rPr>
          <w:rFonts w:ascii="Times New Roman" w:hAnsi="Times New Roman" w:cs="Times New Roman"/>
          <w:sz w:val="28"/>
          <w:szCs w:val="28"/>
        </w:rPr>
        <w:t xml:space="preserve">они </w:t>
      </w:r>
      <w:r>
        <w:rPr>
          <w:rFonts w:ascii="Times New Roman" w:hAnsi="Times New Roman" w:cs="Times New Roman"/>
          <w:sz w:val="28"/>
          <w:szCs w:val="28"/>
        </w:rPr>
        <w:t>необходимы для</w:t>
      </w:r>
      <w:r w:rsidR="00BC302E" w:rsidRPr="00BC302E">
        <w:rPr>
          <w:rFonts w:ascii="Times New Roman" w:hAnsi="Times New Roman" w:cs="Times New Roman"/>
          <w:sz w:val="28"/>
          <w:szCs w:val="28"/>
        </w:rPr>
        <w:t xml:space="preserve"> проведения геодезических, картографических и кадастровых работ. Пункты представлены массивными пирамидальными металлическими, деревянными или бетонными сооружениями.</w:t>
      </w:r>
    </w:p>
    <w:p w:rsidR="00BC302E" w:rsidRPr="00BC302E" w:rsidRDefault="00BC302E" w:rsidP="00932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02E">
        <w:rPr>
          <w:rFonts w:ascii="Times New Roman" w:hAnsi="Times New Roman" w:cs="Times New Roman"/>
          <w:sz w:val="28"/>
          <w:szCs w:val="28"/>
        </w:rPr>
        <w:t>Геодезические пункты относятся к федеральной собственности, находятся под охраной государства, и рассчитаны на использование в течение длительного времени.</w:t>
      </w:r>
    </w:p>
    <w:p w:rsidR="00BC302E" w:rsidRPr="00BC302E" w:rsidRDefault="00BC302E" w:rsidP="00932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02E">
        <w:rPr>
          <w:rFonts w:ascii="Times New Roman" w:hAnsi="Times New Roman" w:cs="Times New Roman"/>
          <w:sz w:val="28"/>
          <w:szCs w:val="28"/>
        </w:rPr>
        <w:t xml:space="preserve">Новосибирский Росреестр проводит работу по обеспечению сохранности геодезических пунктов и установлению охранных зон. В Единый государственный реестр недвижимости </w:t>
      </w:r>
      <w:r w:rsidR="00464CDE">
        <w:rPr>
          <w:rFonts w:ascii="Times New Roman" w:hAnsi="Times New Roman" w:cs="Times New Roman"/>
          <w:sz w:val="28"/>
          <w:szCs w:val="28"/>
        </w:rPr>
        <w:t xml:space="preserve">(ЕГРН) </w:t>
      </w:r>
      <w:r w:rsidRPr="00BC302E">
        <w:rPr>
          <w:rFonts w:ascii="Times New Roman" w:hAnsi="Times New Roman" w:cs="Times New Roman"/>
          <w:sz w:val="28"/>
          <w:szCs w:val="28"/>
        </w:rPr>
        <w:t>внесены сведения о 3562 охранных зонах геодезических пунктов.</w:t>
      </w:r>
    </w:p>
    <w:p w:rsidR="00206419" w:rsidRPr="00FA34E8" w:rsidRDefault="00206419" w:rsidP="00932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E8">
        <w:rPr>
          <w:rFonts w:ascii="Times New Roman" w:hAnsi="Times New Roman" w:cs="Times New Roman"/>
          <w:sz w:val="28"/>
          <w:szCs w:val="28"/>
        </w:rPr>
        <w:t>Охранная зона</w:t>
      </w:r>
      <w:r w:rsidR="00FA34E8" w:rsidRPr="00FA34E8">
        <w:rPr>
          <w:rFonts w:ascii="Times New Roman" w:hAnsi="Times New Roman" w:cs="Times New Roman"/>
          <w:sz w:val="28"/>
          <w:szCs w:val="28"/>
        </w:rPr>
        <w:t xml:space="preserve"> геодезического</w:t>
      </w:r>
      <w:r w:rsidRPr="00FA34E8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B123F4">
        <w:rPr>
          <w:rFonts w:ascii="Times New Roman" w:hAnsi="Times New Roman" w:cs="Times New Roman"/>
          <w:sz w:val="28"/>
          <w:szCs w:val="28"/>
        </w:rPr>
        <w:t>относится к одному из видов</w:t>
      </w:r>
      <w:r w:rsidRPr="00FA34E8">
        <w:rPr>
          <w:rFonts w:ascii="Times New Roman" w:hAnsi="Times New Roman" w:cs="Times New Roman"/>
          <w:sz w:val="28"/>
          <w:szCs w:val="28"/>
        </w:rPr>
        <w:t xml:space="preserve"> зон с особыми усл</w:t>
      </w:r>
      <w:r w:rsidR="00B123F4">
        <w:rPr>
          <w:rFonts w:ascii="Times New Roman" w:hAnsi="Times New Roman" w:cs="Times New Roman"/>
          <w:sz w:val="28"/>
          <w:szCs w:val="28"/>
        </w:rPr>
        <w:t>овиями использования территори</w:t>
      </w:r>
      <w:r w:rsidR="00146CB1">
        <w:rPr>
          <w:rFonts w:ascii="Times New Roman" w:hAnsi="Times New Roman" w:cs="Times New Roman"/>
          <w:sz w:val="28"/>
          <w:szCs w:val="28"/>
        </w:rPr>
        <w:t>и</w:t>
      </w:r>
      <w:r w:rsidR="00B123F4">
        <w:rPr>
          <w:rFonts w:ascii="Times New Roman" w:hAnsi="Times New Roman" w:cs="Times New Roman"/>
          <w:sz w:val="28"/>
          <w:szCs w:val="28"/>
        </w:rPr>
        <w:t>. В</w:t>
      </w:r>
      <w:r w:rsidR="00B123F4" w:rsidRPr="00F84431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B123F4">
        <w:rPr>
          <w:rFonts w:ascii="Times New Roman" w:hAnsi="Times New Roman" w:cs="Times New Roman"/>
          <w:sz w:val="28"/>
          <w:szCs w:val="28"/>
        </w:rPr>
        <w:t xml:space="preserve">российским </w:t>
      </w:r>
      <w:r w:rsidR="00B123F4" w:rsidRPr="00F8443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B123F4">
        <w:rPr>
          <w:rFonts w:ascii="Times New Roman" w:hAnsi="Times New Roman" w:cs="Times New Roman"/>
          <w:sz w:val="28"/>
          <w:szCs w:val="28"/>
        </w:rPr>
        <w:t xml:space="preserve"> </w:t>
      </w:r>
      <w:r w:rsidR="00D432DE">
        <w:rPr>
          <w:rFonts w:ascii="Times New Roman" w:hAnsi="Times New Roman" w:cs="Times New Roman"/>
          <w:sz w:val="28"/>
          <w:szCs w:val="28"/>
        </w:rPr>
        <w:t xml:space="preserve">для </w:t>
      </w:r>
      <w:r w:rsidR="00B123F4" w:rsidRPr="00F84431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B123F4">
        <w:rPr>
          <w:rFonts w:ascii="Times New Roman" w:hAnsi="Times New Roman" w:cs="Times New Roman"/>
          <w:sz w:val="28"/>
          <w:szCs w:val="28"/>
        </w:rPr>
        <w:t>, входящих в ЗОУИТ,</w:t>
      </w:r>
      <w:r w:rsidR="00B123F4" w:rsidRPr="00F84431">
        <w:rPr>
          <w:rFonts w:ascii="Times New Roman" w:hAnsi="Times New Roman" w:cs="Times New Roman"/>
          <w:sz w:val="28"/>
          <w:szCs w:val="28"/>
        </w:rPr>
        <w:t xml:space="preserve"> устанавливается определенный правовой режим </w:t>
      </w:r>
      <w:r w:rsidR="00B123F4" w:rsidRPr="00F84431">
        <w:rPr>
          <w:rFonts w:ascii="Times New Roman" w:hAnsi="Times New Roman" w:cs="Times New Roman"/>
          <w:bCs/>
          <w:sz w:val="28"/>
          <w:szCs w:val="28"/>
        </w:rPr>
        <w:t>использования</w:t>
      </w:r>
      <w:r w:rsidR="00B123F4">
        <w:rPr>
          <w:rFonts w:ascii="Times New Roman" w:hAnsi="Times New Roman" w:cs="Times New Roman"/>
          <w:sz w:val="28"/>
          <w:szCs w:val="28"/>
        </w:rPr>
        <w:t>.</w:t>
      </w:r>
    </w:p>
    <w:p w:rsidR="004A01FA" w:rsidRDefault="00BC302E" w:rsidP="00932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02E">
        <w:rPr>
          <w:rFonts w:ascii="Times New Roman" w:hAnsi="Times New Roman" w:cs="Times New Roman"/>
          <w:sz w:val="28"/>
          <w:szCs w:val="28"/>
        </w:rPr>
        <w:t>В пределах границ охранных зон геодезических пунктов запрещается проводить работы, которые могут привести к их повреждению или уничтожению: перемещать или засыпать составные части пунктов; размещать объекты и предметы, которые могут препятствовать доступу к пунктам.</w:t>
      </w:r>
      <w:r w:rsidR="007D1647">
        <w:rPr>
          <w:rFonts w:ascii="Times New Roman" w:hAnsi="Times New Roman" w:cs="Times New Roman"/>
          <w:sz w:val="28"/>
          <w:szCs w:val="28"/>
        </w:rPr>
        <w:t xml:space="preserve"> </w:t>
      </w:r>
      <w:r w:rsidR="007D1647" w:rsidRPr="007D1647">
        <w:rPr>
          <w:rFonts w:ascii="Times New Roman" w:hAnsi="Times New Roman" w:cs="Times New Roman"/>
          <w:sz w:val="28"/>
          <w:szCs w:val="28"/>
        </w:rPr>
        <w:t>Повреждение или уничтожение геодезических пунктов, а также хищение материалов, из которых они изготовлены, влекут за собой ответственность виновных лиц в соответствии с законодательством РФ.</w:t>
      </w:r>
    </w:p>
    <w:p w:rsidR="00146CB1" w:rsidRDefault="00206419" w:rsidP="00932BF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419">
        <w:rPr>
          <w:rFonts w:ascii="Times New Roman" w:hAnsi="Times New Roman" w:cs="Times New Roman"/>
          <w:sz w:val="28"/>
          <w:szCs w:val="28"/>
        </w:rPr>
        <w:lastRenderedPageBreak/>
        <w:t xml:space="preserve">Узнать о наличии </w:t>
      </w:r>
      <w:r w:rsidR="00D432DE">
        <w:rPr>
          <w:rFonts w:ascii="Times New Roman" w:hAnsi="Times New Roman" w:cs="Times New Roman"/>
          <w:sz w:val="28"/>
          <w:szCs w:val="28"/>
        </w:rPr>
        <w:t>на земельных участках</w:t>
      </w:r>
      <w:r w:rsidRPr="00206419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становленных охранных зон </w:t>
      </w:r>
      <w:r w:rsidRPr="007D1647">
        <w:rPr>
          <w:rFonts w:ascii="Times New Roman" w:hAnsi="Times New Roman" w:cs="Times New Roman"/>
          <w:sz w:val="28"/>
          <w:szCs w:val="28"/>
        </w:rPr>
        <w:t>геодезических пунктов</w:t>
      </w:r>
      <w:r>
        <w:rPr>
          <w:rFonts w:ascii="Times New Roman" w:hAnsi="Times New Roman" w:cs="Times New Roman"/>
          <w:sz w:val="28"/>
          <w:szCs w:val="28"/>
        </w:rPr>
        <w:t xml:space="preserve"> можно </w:t>
      </w:r>
      <w:r w:rsidRPr="00206419">
        <w:rPr>
          <w:rFonts w:ascii="Times New Roman" w:hAnsi="Times New Roman" w:cs="Times New Roman"/>
          <w:sz w:val="28"/>
          <w:szCs w:val="28"/>
        </w:rPr>
        <w:t xml:space="preserve">на </w:t>
      </w:r>
      <w:r w:rsidRPr="00206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Публичной кадастровой </w:t>
      </w:r>
      <w:hyperlink r:id="rId4" w:history="1">
        <w:r w:rsidRPr="00146CB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карте</w:t>
        </w:r>
      </w:hyperlink>
      <w:r w:rsidRPr="00206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06419">
        <w:rPr>
          <w:rFonts w:ascii="Times New Roman" w:hAnsi="Times New Roman" w:cs="Times New Roman"/>
          <w:sz w:val="28"/>
          <w:szCs w:val="28"/>
          <w:lang w:val="en-US"/>
        </w:rPr>
        <w:t>pkk</w:t>
      </w:r>
      <w:proofErr w:type="spellEnd"/>
      <w:r w:rsidRPr="0020641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06419">
        <w:rPr>
          <w:rFonts w:ascii="Times New Roman" w:hAnsi="Times New Roman" w:cs="Times New Roman"/>
          <w:sz w:val="28"/>
          <w:szCs w:val="28"/>
          <w:lang w:val="en-US"/>
        </w:rPr>
        <w:t>rosreestr</w:t>
      </w:r>
      <w:proofErr w:type="spellEnd"/>
      <w:r w:rsidRPr="0020641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0641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46C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206419">
        <w:rPr>
          <w:rFonts w:ascii="Times New Roman" w:hAnsi="Times New Roman" w:cs="Times New Roman"/>
          <w:sz w:val="28"/>
          <w:szCs w:val="28"/>
        </w:rPr>
        <w:t>слой «Зона с особыми условиями использования территори</w:t>
      </w:r>
      <w:r w:rsidR="00146CB1">
        <w:rPr>
          <w:rFonts w:ascii="Times New Roman" w:hAnsi="Times New Roman" w:cs="Times New Roman"/>
          <w:sz w:val="28"/>
          <w:szCs w:val="28"/>
        </w:rPr>
        <w:t>и», далее в поисковой строке</w:t>
      </w:r>
      <w:r w:rsidRPr="00206419">
        <w:rPr>
          <w:rFonts w:ascii="Times New Roman" w:hAnsi="Times New Roman" w:cs="Times New Roman"/>
          <w:sz w:val="28"/>
          <w:szCs w:val="28"/>
        </w:rPr>
        <w:t xml:space="preserve"> выбрать вкладку «ЗОУИТ»</w:t>
      </w:r>
      <w:r w:rsidR="00146CB1">
        <w:rPr>
          <w:rFonts w:ascii="Times New Roman" w:hAnsi="Times New Roman" w:cs="Times New Roman"/>
          <w:sz w:val="28"/>
          <w:szCs w:val="28"/>
        </w:rPr>
        <w:t>).</w:t>
      </w:r>
    </w:p>
    <w:p w:rsidR="00206419" w:rsidRPr="00206419" w:rsidRDefault="00146CB1" w:rsidP="00932BF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68682C">
        <w:rPr>
          <w:rFonts w:ascii="Times New Roman" w:hAnsi="Times New Roman" w:cs="Times New Roman"/>
          <w:sz w:val="28"/>
          <w:szCs w:val="28"/>
        </w:rPr>
        <w:t xml:space="preserve">получить сведения о том, попадает 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68682C">
        <w:rPr>
          <w:rFonts w:ascii="Times New Roman" w:hAnsi="Times New Roman" w:cs="Times New Roman"/>
          <w:sz w:val="28"/>
          <w:szCs w:val="28"/>
        </w:rPr>
        <w:t xml:space="preserve"> участок в границы охранной зоны</w:t>
      </w:r>
      <w:r>
        <w:rPr>
          <w:rFonts w:ascii="Times New Roman" w:hAnsi="Times New Roman" w:cs="Times New Roman"/>
          <w:sz w:val="28"/>
          <w:szCs w:val="28"/>
        </w:rPr>
        <w:t xml:space="preserve">, можно </w:t>
      </w:r>
      <w:r w:rsidR="000744B4">
        <w:rPr>
          <w:rFonts w:ascii="Times New Roman" w:hAnsi="Times New Roman" w:cs="Times New Roman"/>
          <w:sz w:val="28"/>
          <w:szCs w:val="28"/>
        </w:rPr>
        <w:t>в виде</w:t>
      </w:r>
      <w:r w:rsidR="00206419" w:rsidRPr="00206419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выписки</w:t>
      </w:r>
      <w:r w:rsidR="00206419" w:rsidRPr="00206419">
        <w:rPr>
          <w:rFonts w:ascii="Times New Roman" w:hAnsi="Times New Roman" w:cs="Times New Roman"/>
          <w:sz w:val="28"/>
          <w:szCs w:val="28"/>
        </w:rPr>
        <w:t xml:space="preserve"> из </w:t>
      </w:r>
      <w:r w:rsidR="00464CDE">
        <w:rPr>
          <w:rFonts w:ascii="Times New Roman" w:hAnsi="Times New Roman" w:cs="Times New Roman"/>
          <w:sz w:val="28"/>
          <w:szCs w:val="28"/>
        </w:rPr>
        <w:t>ЕГРН</w:t>
      </w:r>
      <w:r w:rsidR="00206419" w:rsidRPr="00206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объекте недвижимости. Получить выписку в электронном виде можно на официальном </w:t>
      </w:r>
      <w:hyperlink r:id="rId5" w:history="1">
        <w:r w:rsidRPr="008B6C31">
          <w:rPr>
            <w:rStyle w:val="a5"/>
            <w:rFonts w:ascii="Times New Roman" w:hAnsi="Times New Roman" w:cs="Times New Roman"/>
            <w:sz w:val="28"/>
            <w:szCs w:val="28"/>
          </w:rPr>
          <w:t>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Росреестра и на </w:t>
      </w:r>
      <w:hyperlink r:id="rId6" w:history="1">
        <w:r w:rsidRPr="008B6C31">
          <w:rPr>
            <w:rStyle w:val="a5"/>
            <w:rFonts w:ascii="Times New Roman" w:hAnsi="Times New Roman" w:cs="Times New Roman"/>
            <w:sz w:val="28"/>
            <w:szCs w:val="28"/>
          </w:rPr>
          <w:t>портале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Госуслуг, в бумажном виде – в любом офисе </w:t>
      </w:r>
      <w:hyperlink r:id="rId7" w:history="1">
        <w:r w:rsidRPr="008B6C31">
          <w:rPr>
            <w:rStyle w:val="a5"/>
            <w:rFonts w:ascii="Times New Roman" w:hAnsi="Times New Roman" w:cs="Times New Roman"/>
            <w:sz w:val="28"/>
            <w:szCs w:val="28"/>
          </w:rPr>
          <w:t>центра</w:t>
        </w:r>
      </w:hyperlink>
      <w:r w:rsidR="008B6C31">
        <w:rPr>
          <w:rFonts w:ascii="Times New Roman" w:hAnsi="Times New Roman" w:cs="Times New Roman"/>
          <w:sz w:val="28"/>
          <w:szCs w:val="28"/>
        </w:rPr>
        <w:t xml:space="preserve"> «Мои Д</w:t>
      </w:r>
      <w:r>
        <w:rPr>
          <w:rFonts w:ascii="Times New Roman" w:hAnsi="Times New Roman" w:cs="Times New Roman"/>
          <w:sz w:val="28"/>
          <w:szCs w:val="28"/>
        </w:rPr>
        <w:t>окументы» (МФЦ).</w:t>
      </w:r>
    </w:p>
    <w:p w:rsidR="00206419" w:rsidRDefault="00206419" w:rsidP="00932B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584B" w:rsidRDefault="0097584B" w:rsidP="00932B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584B" w:rsidRDefault="0097584B" w:rsidP="00932BF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01BA2">
        <w:rPr>
          <w:rFonts w:ascii="Times New Roman" w:hAnsi="Times New Roman" w:cs="Times New Roman"/>
          <w:i/>
          <w:sz w:val="28"/>
          <w:szCs w:val="28"/>
        </w:rPr>
        <w:t>статья подготовлена филиалом ППК «</w:t>
      </w:r>
      <w:proofErr w:type="spellStart"/>
      <w:r w:rsidRPr="00101BA2">
        <w:rPr>
          <w:rFonts w:ascii="Times New Roman" w:hAnsi="Times New Roman" w:cs="Times New Roman"/>
          <w:i/>
          <w:sz w:val="28"/>
          <w:szCs w:val="28"/>
        </w:rPr>
        <w:t>Роскадастр</w:t>
      </w:r>
      <w:proofErr w:type="spellEnd"/>
      <w:r w:rsidRPr="00101BA2">
        <w:rPr>
          <w:rFonts w:ascii="Times New Roman" w:hAnsi="Times New Roman" w:cs="Times New Roman"/>
          <w:i/>
          <w:sz w:val="28"/>
          <w:szCs w:val="28"/>
        </w:rPr>
        <w:t xml:space="preserve">» </w:t>
      </w:r>
    </w:p>
    <w:p w:rsidR="0097584B" w:rsidRDefault="0097584B" w:rsidP="00932BF2">
      <w:pPr>
        <w:spacing w:line="360" w:lineRule="auto"/>
        <w:jc w:val="right"/>
      </w:pPr>
      <w:r w:rsidRPr="00101BA2">
        <w:rPr>
          <w:rFonts w:ascii="Times New Roman" w:hAnsi="Times New Roman" w:cs="Times New Roman"/>
          <w:i/>
          <w:sz w:val="28"/>
          <w:szCs w:val="28"/>
        </w:rPr>
        <w:t>по Новосибирской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</w:p>
    <w:p w:rsidR="0097584B" w:rsidRPr="00BC302E" w:rsidRDefault="0097584B" w:rsidP="00932B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7584B" w:rsidRPr="00BC302E" w:rsidSect="00772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5CA5"/>
    <w:rsid w:val="00023424"/>
    <w:rsid w:val="000744B4"/>
    <w:rsid w:val="0014386F"/>
    <w:rsid w:val="00146CB1"/>
    <w:rsid w:val="00196A93"/>
    <w:rsid w:val="001C4AE0"/>
    <w:rsid w:val="00206419"/>
    <w:rsid w:val="003773DA"/>
    <w:rsid w:val="003F4304"/>
    <w:rsid w:val="00464CDE"/>
    <w:rsid w:val="004A01FA"/>
    <w:rsid w:val="004D3FCB"/>
    <w:rsid w:val="00581936"/>
    <w:rsid w:val="005F46AB"/>
    <w:rsid w:val="0064282F"/>
    <w:rsid w:val="006509EC"/>
    <w:rsid w:val="00683350"/>
    <w:rsid w:val="006B09A9"/>
    <w:rsid w:val="00772C8B"/>
    <w:rsid w:val="007D1647"/>
    <w:rsid w:val="008072F5"/>
    <w:rsid w:val="008B6C31"/>
    <w:rsid w:val="00922B88"/>
    <w:rsid w:val="00932BF2"/>
    <w:rsid w:val="0097584B"/>
    <w:rsid w:val="00A523A0"/>
    <w:rsid w:val="00B047DD"/>
    <w:rsid w:val="00B123F4"/>
    <w:rsid w:val="00B31FAD"/>
    <w:rsid w:val="00B3325B"/>
    <w:rsid w:val="00BB7E98"/>
    <w:rsid w:val="00BC302E"/>
    <w:rsid w:val="00C53F78"/>
    <w:rsid w:val="00D432DE"/>
    <w:rsid w:val="00E75943"/>
    <w:rsid w:val="00EA1624"/>
    <w:rsid w:val="00EB0D02"/>
    <w:rsid w:val="00F34FFA"/>
    <w:rsid w:val="00F35CA5"/>
    <w:rsid w:val="00FA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5E092-137D-42F8-83BE-A8C714FA3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936"/>
  </w:style>
  <w:style w:type="paragraph" w:styleId="1">
    <w:name w:val="heading 1"/>
    <w:basedOn w:val="a"/>
    <w:link w:val="10"/>
    <w:uiPriority w:val="9"/>
    <w:qFormat/>
    <w:rsid w:val="00F35C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428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5C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35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5CA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4282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146C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fc-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rosreestr.gov.ru" TargetMode="External"/><Relationship Id="rId4" Type="http://schemas.openxmlformats.org/officeDocument/2006/relationships/hyperlink" Target="https://pkk.rosreestr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user</cp:lastModifiedBy>
  <cp:revision>2</cp:revision>
  <cp:lastPrinted>2023-03-17T07:34:00Z</cp:lastPrinted>
  <dcterms:created xsi:type="dcterms:W3CDTF">2023-03-21T12:14:00Z</dcterms:created>
  <dcterms:modified xsi:type="dcterms:W3CDTF">2023-03-21T12:14:00Z</dcterms:modified>
</cp:coreProperties>
</file>